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5FB11" w14:textId="34BF8986" w:rsidR="00270E26" w:rsidRPr="009670F0" w:rsidRDefault="00270E26" w:rsidP="009670F0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9670F0">
        <w:rPr>
          <w:rFonts w:ascii="Times New Roman" w:hAnsi="Times New Roman" w:cs="Times New Roman"/>
          <w:b/>
          <w:bCs/>
          <w:sz w:val="22"/>
          <w:szCs w:val="22"/>
        </w:rPr>
        <w:t xml:space="preserve">Title of paper: </w:t>
      </w:r>
    </w:p>
    <w:p w14:paraId="78CB0280" w14:textId="3CDAB33B" w:rsidR="00270E26" w:rsidRPr="00833A64" w:rsidRDefault="00270E26" w:rsidP="009670F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833A64">
        <w:rPr>
          <w:rFonts w:ascii="Times New Roman" w:hAnsi="Times New Roman" w:cs="Times New Roman"/>
          <w:sz w:val="22"/>
          <w:szCs w:val="22"/>
        </w:rPr>
        <w:t xml:space="preserve">Hideaki Matsuoka, 2022. "Debt Intolerance: Threshold Level and Composition," </w:t>
      </w:r>
      <w:r w:rsidRPr="00833A64">
        <w:rPr>
          <w:rFonts w:ascii="Times New Roman" w:hAnsi="Times New Roman" w:cs="Times New Roman"/>
          <w:i/>
          <w:iCs/>
          <w:sz w:val="22"/>
          <w:szCs w:val="22"/>
        </w:rPr>
        <w:t>Oxford Bulletin of Economics and Statistics</w:t>
      </w:r>
      <w:r w:rsidRPr="00833A64">
        <w:rPr>
          <w:rFonts w:ascii="Times New Roman" w:hAnsi="Times New Roman" w:cs="Times New Roman"/>
          <w:sz w:val="22"/>
          <w:szCs w:val="22"/>
        </w:rPr>
        <w:t>, vol. 84(4), pages 894-932, August.</w:t>
      </w:r>
    </w:p>
    <w:p w14:paraId="2D1AB9EC" w14:textId="77777777" w:rsidR="00B37C69" w:rsidRPr="00833A64" w:rsidRDefault="00B37C69" w:rsidP="009670F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31EBEE5E" w14:textId="3906620C" w:rsidR="009B7187" w:rsidRDefault="009E7E12" w:rsidP="009670F0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33A64">
        <w:rPr>
          <w:rFonts w:ascii="Times New Roman" w:hAnsi="Times New Roman" w:cs="Times New Roman"/>
        </w:rPr>
        <w:t>This paper makes a methodological contribution towards the generalized panel smooth transition regression (GPSTR) model by combining two approaches: the P</w:t>
      </w:r>
      <w:r w:rsidR="009B7187" w:rsidRPr="00833A64">
        <w:rPr>
          <w:rFonts w:ascii="Times New Roman" w:hAnsi="Times New Roman" w:cs="Times New Roman"/>
        </w:rPr>
        <w:t xml:space="preserve">anel smooth transition </w:t>
      </w:r>
      <w:proofErr w:type="gramStart"/>
      <w:r w:rsidR="009B7187" w:rsidRPr="00833A64">
        <w:rPr>
          <w:rFonts w:ascii="Times New Roman" w:hAnsi="Times New Roman" w:cs="Times New Roman"/>
        </w:rPr>
        <w:t>regression(</w:t>
      </w:r>
      <w:proofErr w:type="gramEnd"/>
      <w:r w:rsidR="009B7187" w:rsidRPr="00833A64">
        <w:rPr>
          <w:rFonts w:ascii="Times New Roman" w:hAnsi="Times New Roman" w:cs="Times New Roman"/>
        </w:rPr>
        <w:t>PSTR)</w:t>
      </w:r>
      <w:r w:rsidRPr="00833A64">
        <w:rPr>
          <w:rFonts w:ascii="Times New Roman" w:hAnsi="Times New Roman" w:cs="Times New Roman"/>
        </w:rPr>
        <w:t xml:space="preserve"> and the general logistic model (GLM). </w:t>
      </w:r>
      <w:r w:rsidR="000440CC" w:rsidRPr="00833A64">
        <w:rPr>
          <w:rFonts w:ascii="Times New Roman" w:hAnsi="Times New Roman" w:cs="Times New Roman"/>
        </w:rPr>
        <w:t>This code allows estimating the</w:t>
      </w:r>
      <w:r w:rsidRPr="00833A64">
        <w:rPr>
          <w:rFonts w:ascii="Times New Roman" w:hAnsi="Times New Roman" w:cs="Times New Roman"/>
        </w:rPr>
        <w:t xml:space="preserve"> </w:t>
      </w:r>
      <w:r w:rsidR="000440CC" w:rsidRPr="00833A64">
        <w:rPr>
          <w:rFonts w:ascii="Times New Roman" w:hAnsi="Times New Roman" w:cs="Times New Roman"/>
        </w:rPr>
        <w:t>GPSTR model.</w:t>
      </w:r>
    </w:p>
    <w:p w14:paraId="44EC296C" w14:textId="77777777" w:rsidR="00001084" w:rsidRPr="00001084" w:rsidRDefault="00001084" w:rsidP="00001084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A164F5F" w14:textId="32FDDD84" w:rsidR="009B7187" w:rsidRPr="00001084" w:rsidRDefault="009B7187" w:rsidP="00001084">
      <w:pPr>
        <w:pStyle w:val="Default"/>
        <w:numPr>
          <w:ilvl w:val="0"/>
          <w:numId w:val="2"/>
        </w:numPr>
        <w:jc w:val="both"/>
        <w:rPr>
          <w:rStyle w:val="a3"/>
          <w:rFonts w:ascii="Times New Roman" w:hAnsi="Times New Roman" w:cs="Times New Roman"/>
          <w:color w:val="000000"/>
          <w:sz w:val="22"/>
          <w:szCs w:val="22"/>
          <w:u w:val="none"/>
        </w:rPr>
      </w:pPr>
      <w:r w:rsidRPr="00833A64">
        <w:rPr>
          <w:rFonts w:ascii="Times New Roman" w:hAnsi="Times New Roman" w:cs="Times New Roman"/>
          <w:sz w:val="22"/>
          <w:szCs w:val="22"/>
        </w:rPr>
        <w:t xml:space="preserve">Computational codes are based on Colletaz and </w:t>
      </w:r>
      <w:proofErr w:type="spellStart"/>
      <w:r w:rsidRPr="00833A64">
        <w:rPr>
          <w:rFonts w:ascii="Times New Roman" w:hAnsi="Times New Roman" w:cs="Times New Roman"/>
          <w:sz w:val="22"/>
          <w:szCs w:val="22"/>
        </w:rPr>
        <w:t>Hurlin</w:t>
      </w:r>
      <w:proofErr w:type="spellEnd"/>
      <w:r w:rsidRPr="00833A64">
        <w:rPr>
          <w:rFonts w:ascii="Times New Roman" w:hAnsi="Times New Roman" w:cs="Times New Roman"/>
          <w:sz w:val="22"/>
          <w:szCs w:val="22"/>
        </w:rPr>
        <w:t xml:space="preserve"> (2006) and </w:t>
      </w:r>
      <w:proofErr w:type="spellStart"/>
      <w:r w:rsidRPr="00833A64">
        <w:rPr>
          <w:rFonts w:ascii="Times New Roman" w:hAnsi="Times New Roman" w:cs="Times New Roman"/>
          <w:sz w:val="22"/>
          <w:szCs w:val="22"/>
        </w:rPr>
        <w:t>Fouquau</w:t>
      </w:r>
      <w:proofErr w:type="spellEnd"/>
      <w:r w:rsidRPr="00833A64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833A64">
        <w:rPr>
          <w:rFonts w:ascii="Times New Roman" w:hAnsi="Times New Roman" w:cs="Times New Roman"/>
          <w:sz w:val="22"/>
          <w:szCs w:val="22"/>
        </w:rPr>
        <w:t>Hurlin</w:t>
      </w:r>
      <w:proofErr w:type="spellEnd"/>
      <w:r w:rsidRPr="00833A64">
        <w:rPr>
          <w:rFonts w:ascii="Times New Roman" w:hAnsi="Times New Roman" w:cs="Times New Roman"/>
          <w:sz w:val="22"/>
          <w:szCs w:val="22"/>
        </w:rPr>
        <w:t xml:space="preserve"> and </w:t>
      </w:r>
      <w:proofErr w:type="spellStart"/>
      <w:r w:rsidRPr="00833A64">
        <w:rPr>
          <w:rFonts w:ascii="Times New Roman" w:hAnsi="Times New Roman" w:cs="Times New Roman"/>
          <w:sz w:val="22"/>
          <w:szCs w:val="22"/>
        </w:rPr>
        <w:t>Rabaud</w:t>
      </w:r>
      <w:proofErr w:type="spellEnd"/>
      <w:r w:rsidRPr="00833A64">
        <w:rPr>
          <w:rFonts w:ascii="Times New Roman" w:hAnsi="Times New Roman" w:cs="Times New Roman"/>
          <w:sz w:val="22"/>
          <w:szCs w:val="22"/>
        </w:rPr>
        <w:t xml:space="preserve"> (2008).</w:t>
      </w:r>
      <w:hyperlink r:id="rId5" w:history="1">
        <w:r w:rsidRPr="00833A64">
          <w:rPr>
            <w:rStyle w:val="a3"/>
            <w:rFonts w:ascii="Times New Roman" w:hAnsi="Times New Roman" w:cs="Times New Roman"/>
            <w:sz w:val="22"/>
            <w:szCs w:val="22"/>
          </w:rPr>
          <w:t>http://www.runmycode.org/companion/view/2564</w:t>
        </w:r>
      </w:hyperlink>
    </w:p>
    <w:p w14:paraId="5027DD28" w14:textId="77777777" w:rsidR="00001084" w:rsidRPr="00001084" w:rsidRDefault="00001084" w:rsidP="00001084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4CA1C783" w14:textId="20D3061B" w:rsidR="009670F0" w:rsidRPr="00833A64" w:rsidRDefault="009B7187" w:rsidP="009670F0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33A6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This </w:t>
      </w:r>
      <w:r w:rsidR="009670F0" w:rsidRPr="00833A64">
        <w:rPr>
          <w:rFonts w:ascii="Times New Roman" w:hAnsi="Times New Roman" w:cs="Times New Roman"/>
          <w:color w:val="000000" w:themeColor="text1"/>
          <w:sz w:val="22"/>
          <w:szCs w:val="22"/>
        </w:rPr>
        <w:t>file</w:t>
      </w:r>
      <w:r w:rsidRPr="00833A6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9670F0" w:rsidRPr="00833A64">
        <w:rPr>
          <w:rFonts w:ascii="Times New Roman" w:hAnsi="Times New Roman" w:cs="Times New Roman"/>
          <w:color w:val="000000" w:themeColor="text1"/>
          <w:sz w:val="22"/>
          <w:szCs w:val="22"/>
        </w:rPr>
        <w:t>combines</w:t>
      </w:r>
      <w:r w:rsidRPr="00833A6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the </w:t>
      </w:r>
      <w:r w:rsidR="009670F0" w:rsidRPr="00833A6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MATLAB </w:t>
      </w:r>
      <w:r w:rsidRPr="00833A6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code for Driscoll and </w:t>
      </w:r>
      <w:proofErr w:type="spellStart"/>
      <w:r w:rsidRPr="00833A64">
        <w:rPr>
          <w:rFonts w:ascii="Times New Roman" w:hAnsi="Times New Roman" w:cs="Times New Roman"/>
          <w:color w:val="000000" w:themeColor="text1"/>
          <w:sz w:val="22"/>
          <w:szCs w:val="22"/>
        </w:rPr>
        <w:t>Kraay</w:t>
      </w:r>
      <w:proofErr w:type="spellEnd"/>
      <w:r w:rsidRPr="00833A6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(1998), standard errors used by </w:t>
      </w:r>
      <w:proofErr w:type="spellStart"/>
      <w:r w:rsidRPr="00833A64">
        <w:rPr>
          <w:rFonts w:ascii="Times New Roman" w:hAnsi="Times New Roman" w:cs="Times New Roman"/>
          <w:color w:val="000000" w:themeColor="text1"/>
          <w:sz w:val="22"/>
          <w:szCs w:val="22"/>
        </w:rPr>
        <w:t>Dahlquist</w:t>
      </w:r>
      <w:proofErr w:type="spellEnd"/>
      <w:r w:rsidRPr="00833A6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Martinez and </w:t>
      </w:r>
      <w:proofErr w:type="spellStart"/>
      <w:r w:rsidRPr="00833A64">
        <w:rPr>
          <w:rFonts w:ascii="Times New Roman" w:hAnsi="Times New Roman" w:cs="Times New Roman"/>
          <w:color w:val="000000" w:themeColor="text1"/>
          <w:sz w:val="22"/>
          <w:szCs w:val="22"/>
        </w:rPr>
        <w:t>Söderlind</w:t>
      </w:r>
      <w:proofErr w:type="spellEnd"/>
      <w:r w:rsidRPr="00833A6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(2017)</w:t>
      </w:r>
      <w:r w:rsidR="009670F0" w:rsidRPr="00833A6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 I obtained the code from </w:t>
      </w:r>
      <w:proofErr w:type="spellStart"/>
      <w:r w:rsidR="009670F0" w:rsidRPr="00833A64">
        <w:rPr>
          <w:rFonts w:ascii="Times New Roman" w:hAnsi="Times New Roman" w:cs="Times New Roman"/>
          <w:color w:val="000000" w:themeColor="text1"/>
          <w:sz w:val="22"/>
          <w:szCs w:val="22"/>
        </w:rPr>
        <w:t>Söderlind’s</w:t>
      </w:r>
      <w:proofErr w:type="spellEnd"/>
      <w:r w:rsidR="009670F0" w:rsidRPr="00833A6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website </w:t>
      </w:r>
      <w:hyperlink r:id="rId6" w:history="1">
        <w:r w:rsidR="009670F0" w:rsidRPr="00833A64">
          <w:rPr>
            <w:rStyle w:val="a3"/>
            <w:rFonts w:ascii="Times New Roman" w:hAnsi="Times New Roman" w:cs="Times New Roman"/>
            <w:sz w:val="22"/>
            <w:szCs w:val="22"/>
          </w:rPr>
          <w:t>http://home.datacomm.ch/paulsoderlind/Software/Software.html</w:t>
        </w:r>
      </w:hyperlink>
    </w:p>
    <w:p w14:paraId="65798356" w14:textId="77777777" w:rsidR="009B7187" w:rsidRPr="00833A64" w:rsidRDefault="009B7187" w:rsidP="009670F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</w:p>
    <w:p w14:paraId="598712C3" w14:textId="77777777" w:rsidR="009670F0" w:rsidRPr="00833A64" w:rsidRDefault="009670F0" w:rsidP="009670F0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33A64">
        <w:rPr>
          <w:rFonts w:ascii="Times New Roman" w:hAnsi="Times New Roman" w:cs="Times New Roman"/>
          <w:b/>
          <w:bCs/>
          <w:sz w:val="22"/>
          <w:szCs w:val="22"/>
        </w:rPr>
        <w:t>Reference</w:t>
      </w:r>
    </w:p>
    <w:p w14:paraId="2DE7B389" w14:textId="561F82E1" w:rsidR="009670F0" w:rsidRPr="00833A64" w:rsidRDefault="009670F0" w:rsidP="00967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833A64">
        <w:rPr>
          <w:rFonts w:ascii="Times New Roman" w:hAnsi="Times New Roman" w:cs="Times New Roman"/>
        </w:rPr>
        <w:t>Colletaz</w:t>
      </w:r>
      <w:proofErr w:type="spellEnd"/>
      <w:r w:rsidRPr="00833A64">
        <w:rPr>
          <w:rFonts w:ascii="Times New Roman" w:hAnsi="Times New Roman" w:cs="Times New Roman"/>
        </w:rPr>
        <w:t xml:space="preserve">, G. and </w:t>
      </w:r>
      <w:proofErr w:type="spellStart"/>
      <w:r w:rsidRPr="00833A64">
        <w:rPr>
          <w:rFonts w:ascii="Times New Roman" w:hAnsi="Times New Roman" w:cs="Times New Roman"/>
        </w:rPr>
        <w:t>Hurlin</w:t>
      </w:r>
      <w:proofErr w:type="spellEnd"/>
      <w:r w:rsidRPr="00833A64">
        <w:rPr>
          <w:rFonts w:ascii="Times New Roman" w:hAnsi="Times New Roman" w:cs="Times New Roman"/>
        </w:rPr>
        <w:t xml:space="preserve">, C. (2006). Threshold Effects of the Public Capital Productivity: An International Panel Smooth Transition Approach, LEO Working Papers/DR LEO 1669, Orleans Economics Laboratory, University of Orleans, Orleans. </w:t>
      </w:r>
    </w:p>
    <w:p w14:paraId="443DE99F" w14:textId="77777777" w:rsidR="009670F0" w:rsidRPr="00833A64" w:rsidRDefault="009670F0" w:rsidP="009670F0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proofErr w:type="spellStart"/>
      <w:r w:rsidRPr="00833A64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>Dahlquist</w:t>
      </w:r>
      <w:proofErr w:type="spellEnd"/>
      <w:r w:rsidRPr="00833A64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 xml:space="preserve">, M.,  Martinez, J. V. and </w:t>
      </w:r>
      <w:proofErr w:type="spellStart"/>
      <w:r w:rsidRPr="00833A64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>Söderlind</w:t>
      </w:r>
      <w:proofErr w:type="spellEnd"/>
      <w:r w:rsidRPr="00833A64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>, P. (2017) "</w:t>
      </w:r>
      <w:hyperlink r:id="rId7" w:history="1">
        <w:r w:rsidRPr="00833A64">
          <w:rPr>
            <w:rStyle w:val="a3"/>
            <w:rFonts w:ascii="Times New Roman" w:hAnsi="Times New Roman" w:cs="Times New Roman"/>
            <w:color w:val="000000" w:themeColor="text1"/>
            <w:sz w:val="22"/>
            <w:szCs w:val="22"/>
            <w:u w:val="none"/>
          </w:rPr>
          <w:t>Individual Investor Activity and Performance</w:t>
        </w:r>
      </w:hyperlink>
      <w:r w:rsidRPr="00833A64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>," </w:t>
      </w:r>
      <w:hyperlink r:id="rId8" w:history="1">
        <w:r w:rsidRPr="00833A64">
          <w:rPr>
            <w:rStyle w:val="a3"/>
            <w:rFonts w:ascii="Times New Roman" w:hAnsi="Times New Roman" w:cs="Times New Roman"/>
            <w:i/>
            <w:iCs/>
            <w:color w:val="000000" w:themeColor="text1"/>
            <w:sz w:val="22"/>
            <w:szCs w:val="22"/>
            <w:u w:val="none"/>
          </w:rPr>
          <w:t>Review of Financial Studies</w:t>
        </w:r>
      </w:hyperlink>
      <w:r w:rsidRPr="00833A64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>, vol. 30(3), pp. 866-899.</w:t>
      </w:r>
    </w:p>
    <w:p w14:paraId="0D113026" w14:textId="77A8FA23" w:rsidR="009670F0" w:rsidRPr="00833A64" w:rsidRDefault="009670F0" w:rsidP="009670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33A64">
        <w:rPr>
          <w:rFonts w:ascii="Times New Roman" w:hAnsi="Times New Roman" w:cs="Times New Roman"/>
        </w:rPr>
        <w:t xml:space="preserve">Driscoll, J. C. and </w:t>
      </w:r>
      <w:proofErr w:type="spellStart"/>
      <w:r w:rsidRPr="00833A64">
        <w:rPr>
          <w:rFonts w:ascii="Times New Roman" w:hAnsi="Times New Roman" w:cs="Times New Roman"/>
        </w:rPr>
        <w:t>Kraay</w:t>
      </w:r>
      <w:proofErr w:type="spellEnd"/>
      <w:r w:rsidRPr="00833A64">
        <w:rPr>
          <w:rFonts w:ascii="Times New Roman" w:hAnsi="Times New Roman" w:cs="Times New Roman"/>
        </w:rPr>
        <w:t xml:space="preserve">, A. C. (1998). ‘Consistent covariance matrix estimation with spatially dependent panel data’, </w:t>
      </w:r>
      <w:r w:rsidRPr="00833A64">
        <w:rPr>
          <w:rFonts w:ascii="Times New Roman" w:hAnsi="Times New Roman" w:cs="Times New Roman"/>
          <w:i/>
          <w:iCs/>
        </w:rPr>
        <w:t>Review of Economics and Statistics</w:t>
      </w:r>
      <w:r w:rsidRPr="00833A64">
        <w:rPr>
          <w:rFonts w:ascii="Times New Roman" w:hAnsi="Times New Roman" w:cs="Times New Roman"/>
        </w:rPr>
        <w:t>, Vol. 80, pp. 549–560.</w:t>
      </w:r>
    </w:p>
    <w:p w14:paraId="6770C8D7" w14:textId="77777777" w:rsidR="009670F0" w:rsidRPr="00833A64" w:rsidRDefault="009670F0" w:rsidP="009670F0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proofErr w:type="spellStart"/>
      <w:r w:rsidRPr="00833A64">
        <w:rPr>
          <w:rFonts w:ascii="Times New Roman" w:hAnsi="Times New Roman" w:cs="Times New Roman"/>
          <w:color w:val="000000" w:themeColor="text1"/>
          <w:sz w:val="22"/>
          <w:szCs w:val="22"/>
        </w:rPr>
        <w:t>Fouquau</w:t>
      </w:r>
      <w:proofErr w:type="spellEnd"/>
      <w:r w:rsidRPr="00833A6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J., </w:t>
      </w:r>
      <w:proofErr w:type="spellStart"/>
      <w:r w:rsidRPr="00833A64">
        <w:rPr>
          <w:rFonts w:ascii="Times New Roman" w:hAnsi="Times New Roman" w:cs="Times New Roman"/>
          <w:color w:val="000000" w:themeColor="text1"/>
          <w:sz w:val="22"/>
          <w:szCs w:val="22"/>
        </w:rPr>
        <w:t>Hurlin</w:t>
      </w:r>
      <w:proofErr w:type="spellEnd"/>
      <w:r w:rsidRPr="00833A6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C. and </w:t>
      </w:r>
      <w:proofErr w:type="spellStart"/>
      <w:r w:rsidRPr="00833A64">
        <w:rPr>
          <w:rFonts w:ascii="Times New Roman" w:hAnsi="Times New Roman" w:cs="Times New Roman"/>
          <w:color w:val="000000" w:themeColor="text1"/>
          <w:sz w:val="22"/>
          <w:szCs w:val="22"/>
        </w:rPr>
        <w:t>Rabaud</w:t>
      </w:r>
      <w:proofErr w:type="spellEnd"/>
      <w:r w:rsidRPr="00833A64">
        <w:rPr>
          <w:rFonts w:ascii="Times New Roman" w:hAnsi="Times New Roman" w:cs="Times New Roman"/>
          <w:color w:val="000000" w:themeColor="text1"/>
          <w:sz w:val="22"/>
          <w:szCs w:val="22"/>
        </w:rPr>
        <w:t>, I. (2008). ‘The Feldstein-</w:t>
      </w:r>
      <w:proofErr w:type="spellStart"/>
      <w:r w:rsidRPr="00833A64">
        <w:rPr>
          <w:rFonts w:ascii="Times New Roman" w:hAnsi="Times New Roman" w:cs="Times New Roman"/>
          <w:color w:val="000000" w:themeColor="text1"/>
          <w:sz w:val="22"/>
          <w:szCs w:val="22"/>
        </w:rPr>
        <w:t>Horioka</w:t>
      </w:r>
      <w:proofErr w:type="spellEnd"/>
      <w:r w:rsidRPr="00833A6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puzzle: a panel smooth transition regression approach’, </w:t>
      </w:r>
      <w:r w:rsidRPr="00833A64"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  <w:t>Economic Modelling</w:t>
      </w:r>
      <w:r w:rsidRPr="00833A64">
        <w:rPr>
          <w:rFonts w:ascii="Times New Roman" w:hAnsi="Times New Roman" w:cs="Times New Roman"/>
          <w:color w:val="000000" w:themeColor="text1"/>
          <w:sz w:val="22"/>
          <w:szCs w:val="22"/>
        </w:rPr>
        <w:t>, Vol. 25, pp. 284–299.</w:t>
      </w:r>
    </w:p>
    <w:p w14:paraId="063C75DD" w14:textId="77777777" w:rsidR="009670F0" w:rsidRDefault="009670F0" w:rsidP="00270E2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</w:p>
    <w:p w14:paraId="0547A5C0" w14:textId="197B37F5" w:rsidR="00270E26" w:rsidRPr="00EF0F8F" w:rsidRDefault="00547695" w:rsidP="00270E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EF0F8F">
        <w:rPr>
          <w:rFonts w:ascii="Times New Roman" w:hAnsi="Times New Roman" w:cs="Times New Roman"/>
          <w:b/>
          <w:bCs/>
          <w:color w:val="000000"/>
        </w:rPr>
        <w:t xml:space="preserve">MATLAB </w:t>
      </w:r>
      <w:r w:rsidR="00270E26" w:rsidRPr="00EF0F8F">
        <w:rPr>
          <w:rFonts w:ascii="Times New Roman" w:hAnsi="Times New Roman" w:cs="Times New Roman"/>
          <w:b/>
          <w:bCs/>
          <w:color w:val="000000"/>
        </w:rPr>
        <w:t>Files</w:t>
      </w:r>
    </w:p>
    <w:p w14:paraId="5BD998D3" w14:textId="45C8BA15" w:rsidR="00DC3021" w:rsidRDefault="00DC3021" w:rsidP="00270E2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80"/>
        <w:gridCol w:w="7370"/>
      </w:tblGrid>
      <w:tr w:rsidR="00DC3021" w14:paraId="02118A3D" w14:textId="77777777" w:rsidTr="00DC3021">
        <w:tc>
          <w:tcPr>
            <w:tcW w:w="1980" w:type="dxa"/>
          </w:tcPr>
          <w:p w14:paraId="4010CF86" w14:textId="555191C4" w:rsidR="00DC3021" w:rsidRPr="00CE37A5" w:rsidRDefault="00833A64" w:rsidP="00270E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E37A5">
              <w:rPr>
                <w:rFonts w:ascii="Times New Roman" w:hAnsi="Times New Roman" w:cs="Times New Roman"/>
                <w:b/>
                <w:bCs/>
                <w:color w:val="000000"/>
              </w:rPr>
              <w:t>File name</w:t>
            </w:r>
          </w:p>
        </w:tc>
        <w:tc>
          <w:tcPr>
            <w:tcW w:w="7370" w:type="dxa"/>
          </w:tcPr>
          <w:p w14:paraId="52D8AB47" w14:textId="77777777" w:rsidR="00CF3980" w:rsidRPr="00CE37A5" w:rsidRDefault="00CF3980" w:rsidP="00CF3980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E37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Description </w:t>
            </w:r>
          </w:p>
          <w:p w14:paraId="5FF62C62" w14:textId="77777777" w:rsidR="00DC3021" w:rsidRPr="00CE37A5" w:rsidRDefault="00DC3021" w:rsidP="00270E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C3021" w14:paraId="2BFC42CA" w14:textId="77777777" w:rsidTr="00833A64">
        <w:trPr>
          <w:trHeight w:val="449"/>
        </w:trPr>
        <w:tc>
          <w:tcPr>
            <w:tcW w:w="1980" w:type="dxa"/>
          </w:tcPr>
          <w:p w14:paraId="754B75C0" w14:textId="77777777" w:rsidR="00DC3021" w:rsidRPr="00CE37A5" w:rsidRDefault="00DC3021" w:rsidP="00DC3021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CE37A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Launch_GPSTR.m</w:t>
            </w:r>
            <w:proofErr w:type="spellEnd"/>
          </w:p>
          <w:p w14:paraId="75F10971" w14:textId="77777777" w:rsidR="00DC3021" w:rsidRPr="00CE37A5" w:rsidRDefault="00DC3021" w:rsidP="00270E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370" w:type="dxa"/>
          </w:tcPr>
          <w:p w14:paraId="054050AF" w14:textId="2CCC62B9" w:rsidR="00DC3021" w:rsidRPr="00CE37A5" w:rsidRDefault="00DC3021" w:rsidP="00DC3021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E37A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The baseline result for GPSTR (Table2) in the paper can be obtained by running the “</w:t>
            </w:r>
            <w:proofErr w:type="spellStart"/>
            <w:r w:rsidRPr="00CE37A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Launch_GPSTR.m</w:t>
            </w:r>
            <w:proofErr w:type="spellEnd"/>
            <w:r w:rsidRPr="00CE37A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” file.</w:t>
            </w:r>
            <w:r w:rsidR="00CE37A5" w:rsidRPr="00CE37A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</w:p>
          <w:p w14:paraId="3B04389A" w14:textId="77777777" w:rsidR="00DC3021" w:rsidRPr="00CE37A5" w:rsidRDefault="00DC3021" w:rsidP="00270E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C3021" w14:paraId="355E186B" w14:textId="77777777" w:rsidTr="00DC3021">
        <w:tc>
          <w:tcPr>
            <w:tcW w:w="1980" w:type="dxa"/>
          </w:tcPr>
          <w:p w14:paraId="3C37291D" w14:textId="77777777" w:rsidR="00CF3980" w:rsidRPr="00CE37A5" w:rsidRDefault="00CF3980" w:rsidP="00CF3980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CE37A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GPSTR_Panel.m</w:t>
            </w:r>
            <w:proofErr w:type="spellEnd"/>
          </w:p>
          <w:p w14:paraId="079B06DE" w14:textId="77777777" w:rsidR="00DC3021" w:rsidRPr="00CE37A5" w:rsidRDefault="00DC3021" w:rsidP="00270E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370" w:type="dxa"/>
          </w:tcPr>
          <w:p w14:paraId="61633110" w14:textId="434B4C96" w:rsidR="00DC3021" w:rsidRPr="00CE37A5" w:rsidRDefault="00CE37A5" w:rsidP="00270E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CE37A5">
              <w:rPr>
                <w:rFonts w:ascii="Times New Roman" w:hAnsi="Times New Roman" w:cs="Times New Roman"/>
                <w:color w:val="000000" w:themeColor="text1"/>
              </w:rPr>
              <w:t>Main function for GPSTR model</w:t>
            </w:r>
          </w:p>
        </w:tc>
      </w:tr>
      <w:tr w:rsidR="00CF3980" w14:paraId="28424584" w14:textId="77777777" w:rsidTr="00DC3021">
        <w:tc>
          <w:tcPr>
            <w:tcW w:w="1980" w:type="dxa"/>
          </w:tcPr>
          <w:p w14:paraId="0FBB67D5" w14:textId="2F957BEA" w:rsidR="00CF3980" w:rsidRPr="00CE37A5" w:rsidRDefault="00D571A7" w:rsidP="00CF3980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CE37A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NLS.m</w:t>
            </w:r>
            <w:proofErr w:type="spellEnd"/>
          </w:p>
        </w:tc>
        <w:tc>
          <w:tcPr>
            <w:tcW w:w="7370" w:type="dxa"/>
          </w:tcPr>
          <w:p w14:paraId="7FAD1D9F" w14:textId="78FD6BA7" w:rsidR="00CE37A5" w:rsidRPr="00CE37A5" w:rsidRDefault="00EF0F8F" w:rsidP="00CE37A5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E37A5">
              <w:rPr>
                <w:rFonts w:ascii="Times New Roman" w:eastAsia="Times New Roman" w:hAnsi="Times New Roman" w:cs="Times New Roman"/>
                <w:color w:val="000000" w:themeColor="text1"/>
              </w:rPr>
              <w:t>Non-Linear</w:t>
            </w:r>
            <w:r w:rsidR="00CE37A5" w:rsidRPr="00CE37A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Least Squared for Panel Smooth Threshold Models</w:t>
            </w:r>
          </w:p>
          <w:p w14:paraId="238B0B6E" w14:textId="77777777" w:rsidR="00CF3980" w:rsidRPr="00CE37A5" w:rsidRDefault="00CF3980" w:rsidP="00270E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571A7" w14:paraId="57E3B1E0" w14:textId="77777777" w:rsidTr="00DC3021">
        <w:tc>
          <w:tcPr>
            <w:tcW w:w="1980" w:type="dxa"/>
          </w:tcPr>
          <w:p w14:paraId="5DB60860" w14:textId="77777777" w:rsidR="00D571A7" w:rsidRPr="00CE37A5" w:rsidRDefault="00D571A7" w:rsidP="00D571A7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CE37A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grid_search.m</w:t>
            </w:r>
            <w:proofErr w:type="spellEnd"/>
          </w:p>
          <w:p w14:paraId="51E0223D" w14:textId="77777777" w:rsidR="00D571A7" w:rsidRPr="00CE37A5" w:rsidRDefault="00D571A7" w:rsidP="00D571A7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7370" w:type="dxa"/>
          </w:tcPr>
          <w:p w14:paraId="1E8E65CA" w14:textId="2B59D09F" w:rsidR="00D571A7" w:rsidRPr="00CE37A5" w:rsidRDefault="00CE37A5" w:rsidP="00D571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CE37A5">
              <w:rPr>
                <w:rFonts w:ascii="Times New Roman" w:hAnsi="Times New Roman" w:cs="Times New Roman"/>
                <w:color w:val="000000" w:themeColor="text1"/>
              </w:rPr>
              <w:t>A grid search obtains the initial values for the slope and location parameters.</w:t>
            </w:r>
          </w:p>
        </w:tc>
      </w:tr>
      <w:tr w:rsidR="00D571A7" w14:paraId="5A033221" w14:textId="77777777" w:rsidTr="00DC3021">
        <w:tc>
          <w:tcPr>
            <w:tcW w:w="1980" w:type="dxa"/>
          </w:tcPr>
          <w:p w14:paraId="7385A2FA" w14:textId="77777777" w:rsidR="00D571A7" w:rsidRPr="00CE37A5" w:rsidRDefault="00D571A7" w:rsidP="00D571A7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CE37A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centered.m</w:t>
            </w:r>
            <w:proofErr w:type="spellEnd"/>
          </w:p>
          <w:p w14:paraId="3618CB23" w14:textId="77777777" w:rsidR="00D571A7" w:rsidRPr="00CE37A5" w:rsidRDefault="00D571A7" w:rsidP="00D571A7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7370" w:type="dxa"/>
          </w:tcPr>
          <w:p w14:paraId="386BAC2E" w14:textId="77777777" w:rsidR="00CE37A5" w:rsidRPr="00CE37A5" w:rsidRDefault="00CE37A5" w:rsidP="00CE37A5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E37A5">
              <w:rPr>
                <w:rFonts w:ascii="Times New Roman" w:eastAsia="Times New Roman" w:hAnsi="Times New Roman" w:cs="Times New Roman"/>
                <w:color w:val="000000" w:themeColor="text1"/>
              </w:rPr>
              <w:t>Return Centered Data on the Individual Mean</w:t>
            </w:r>
          </w:p>
          <w:p w14:paraId="7035C63E" w14:textId="77777777" w:rsidR="00D571A7" w:rsidRPr="00CE37A5" w:rsidRDefault="00D571A7" w:rsidP="00D571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571A7" w14:paraId="1D78A928" w14:textId="77777777" w:rsidTr="00DC3021">
        <w:tc>
          <w:tcPr>
            <w:tcW w:w="1980" w:type="dxa"/>
          </w:tcPr>
          <w:p w14:paraId="3882DC8D" w14:textId="047365F1" w:rsidR="00D571A7" w:rsidRPr="00CE37A5" w:rsidRDefault="00D571A7" w:rsidP="00D571A7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CE37A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Excise.m</w:t>
            </w:r>
            <w:proofErr w:type="spellEnd"/>
          </w:p>
        </w:tc>
        <w:tc>
          <w:tcPr>
            <w:tcW w:w="7370" w:type="dxa"/>
          </w:tcPr>
          <w:p w14:paraId="2EDE1F70" w14:textId="77777777" w:rsidR="00CE37A5" w:rsidRPr="00CE37A5" w:rsidRDefault="00CE37A5" w:rsidP="00CE37A5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E37A5">
              <w:rPr>
                <w:rFonts w:ascii="Times New Roman" w:eastAsia="Times New Roman" w:hAnsi="Times New Roman" w:cs="Times New Roman"/>
                <w:color w:val="000000" w:themeColor="text1"/>
              </w:rPr>
              <w:t>Remove rows with missing values.</w:t>
            </w:r>
          </w:p>
          <w:p w14:paraId="0F53D0A9" w14:textId="77777777" w:rsidR="00D571A7" w:rsidRPr="00CE37A5" w:rsidRDefault="00D571A7" w:rsidP="00D571A7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D571A7" w14:paraId="60D52AA0" w14:textId="77777777" w:rsidTr="00EF7BB7">
        <w:trPr>
          <w:trHeight w:val="558"/>
        </w:trPr>
        <w:tc>
          <w:tcPr>
            <w:tcW w:w="1980" w:type="dxa"/>
          </w:tcPr>
          <w:p w14:paraId="01022640" w14:textId="3E829CC1" w:rsidR="00D571A7" w:rsidRPr="00CE37A5" w:rsidRDefault="0022143F" w:rsidP="00D571A7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E37A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Figure6</w:t>
            </w:r>
            <w:r w:rsidR="00D571A7" w:rsidRPr="00CE37A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.m</w:t>
            </w:r>
          </w:p>
          <w:p w14:paraId="11EFD76F" w14:textId="77777777" w:rsidR="00D571A7" w:rsidRPr="00CE37A5" w:rsidRDefault="00D571A7" w:rsidP="00D571A7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7370" w:type="dxa"/>
          </w:tcPr>
          <w:p w14:paraId="71E5C2E7" w14:textId="0876AF99" w:rsidR="00D571A7" w:rsidRPr="00CE37A5" w:rsidRDefault="00D571A7" w:rsidP="00D571A7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E37A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After running the “</w:t>
            </w:r>
            <w:proofErr w:type="spellStart"/>
            <w:r w:rsidRPr="00CE37A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Launch_GPSTR.m</w:t>
            </w:r>
            <w:proofErr w:type="spellEnd"/>
            <w:r w:rsidRPr="00CE37A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” file, running </w:t>
            </w:r>
            <w:proofErr w:type="spellStart"/>
            <w:r w:rsidRPr="00CE37A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Graph.m</w:t>
            </w:r>
            <w:proofErr w:type="spellEnd"/>
            <w:r w:rsidRPr="00CE37A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replicates the right panel of Figure6</w:t>
            </w:r>
            <w:r w:rsidR="0022143F" w:rsidRPr="00CE37A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  <w:p w14:paraId="392879CB" w14:textId="77777777" w:rsidR="00D571A7" w:rsidRPr="00CE37A5" w:rsidRDefault="00D571A7" w:rsidP="00D571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571A7" w14:paraId="1AF65B04" w14:textId="77777777" w:rsidTr="00DC3021">
        <w:tc>
          <w:tcPr>
            <w:tcW w:w="1980" w:type="dxa"/>
          </w:tcPr>
          <w:p w14:paraId="2DE42607" w14:textId="77777777" w:rsidR="00D571A7" w:rsidRPr="00CE37A5" w:rsidRDefault="00D571A7" w:rsidP="00D571A7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CE37A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shadedplot.m</w:t>
            </w:r>
            <w:proofErr w:type="spellEnd"/>
          </w:p>
          <w:p w14:paraId="4300D46A" w14:textId="77777777" w:rsidR="00D571A7" w:rsidRPr="00CE37A5" w:rsidRDefault="00D571A7" w:rsidP="00D571A7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7370" w:type="dxa"/>
          </w:tcPr>
          <w:p w14:paraId="11E1B556" w14:textId="7DA13AF1" w:rsidR="00D571A7" w:rsidRPr="00CE37A5" w:rsidRDefault="00CE37A5" w:rsidP="00D571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CE37A5">
              <w:rPr>
                <w:rFonts w:ascii="Times New Roman" w:hAnsi="Times New Roman" w:cs="Times New Roman"/>
                <w:color w:val="000000" w:themeColor="text1"/>
              </w:rPr>
              <w:t xml:space="preserve">Shade plot for Figure6 </w:t>
            </w:r>
          </w:p>
        </w:tc>
      </w:tr>
      <w:tr w:rsidR="00EF7BB7" w14:paraId="6DDB20AF" w14:textId="77777777" w:rsidTr="00DC3021">
        <w:tc>
          <w:tcPr>
            <w:tcW w:w="1980" w:type="dxa"/>
          </w:tcPr>
          <w:p w14:paraId="3BC72C92" w14:textId="0A0649A5" w:rsidR="00EF7BB7" w:rsidRPr="00CE37A5" w:rsidRDefault="0022143F" w:rsidP="00D571A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E37A5">
              <w:rPr>
                <w:rFonts w:ascii="Times New Roman" w:hAnsi="Times New Roman" w:cs="Times New Roman"/>
                <w:sz w:val="22"/>
                <w:szCs w:val="22"/>
              </w:rPr>
              <w:t>Figure5.m</w:t>
            </w:r>
          </w:p>
        </w:tc>
        <w:tc>
          <w:tcPr>
            <w:tcW w:w="7370" w:type="dxa"/>
          </w:tcPr>
          <w:p w14:paraId="6305BAC6" w14:textId="00C8E08E" w:rsidR="00EF7BB7" w:rsidRPr="00CE37A5" w:rsidRDefault="0022143F" w:rsidP="00D571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E37A5">
              <w:rPr>
                <w:rFonts w:ascii="Times New Roman" w:hAnsi="Times New Roman" w:cs="Times New Roman"/>
              </w:rPr>
              <w:t>Examples of general logistic model</w:t>
            </w:r>
          </w:p>
        </w:tc>
      </w:tr>
    </w:tbl>
    <w:p w14:paraId="04395B3C" w14:textId="77777777" w:rsidR="00001084" w:rsidRPr="00EF0F8F" w:rsidRDefault="00001084" w:rsidP="000010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EF0F8F">
        <w:rPr>
          <w:rFonts w:ascii="Times New Roman" w:hAnsi="Times New Roman" w:cs="Times New Roman"/>
          <w:b/>
          <w:bCs/>
          <w:color w:val="000000"/>
        </w:rPr>
        <w:lastRenderedPageBreak/>
        <w:t>Excel Files</w:t>
      </w:r>
    </w:p>
    <w:p w14:paraId="409792E4" w14:textId="77777777" w:rsidR="00DC3021" w:rsidRPr="00270E26" w:rsidRDefault="00DC3021" w:rsidP="00270E2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</w:p>
    <w:p w14:paraId="3521352E" w14:textId="24AA8D6A" w:rsidR="00BA13D1" w:rsidRDefault="00BA13D1" w:rsidP="000F6F8A">
      <w:pPr>
        <w:pStyle w:val="Default"/>
        <w:rPr>
          <w:rFonts w:ascii="Times New Roman" w:hAnsi="Times New Roman" w:cs="Times New Roman"/>
          <w:sz w:val="22"/>
          <w:szCs w:val="22"/>
        </w:rPr>
      </w:pPr>
    </w:p>
    <w:tbl>
      <w:tblPr>
        <w:tblStyle w:val="a6"/>
        <w:tblpPr w:leftFromText="180" w:rightFromText="180" w:vertAnchor="page" w:horzAnchor="margin" w:tblpY="1891"/>
        <w:tblW w:w="0" w:type="auto"/>
        <w:tblLook w:val="04A0" w:firstRow="1" w:lastRow="0" w:firstColumn="1" w:lastColumn="0" w:noHBand="0" w:noVBand="1"/>
      </w:tblPr>
      <w:tblGrid>
        <w:gridCol w:w="2171"/>
        <w:gridCol w:w="7179"/>
      </w:tblGrid>
      <w:tr w:rsidR="00547695" w14:paraId="67534DFE" w14:textId="77777777" w:rsidTr="00EF0F8F">
        <w:tc>
          <w:tcPr>
            <w:tcW w:w="2171" w:type="dxa"/>
          </w:tcPr>
          <w:p w14:paraId="37576297" w14:textId="77777777" w:rsidR="00547695" w:rsidRPr="00EF0F8F" w:rsidRDefault="00547695" w:rsidP="00547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0F8F">
              <w:rPr>
                <w:rFonts w:ascii="Times New Roman" w:hAnsi="Times New Roman" w:cs="Times New Roman"/>
                <w:b/>
                <w:bCs/>
                <w:color w:val="000000"/>
              </w:rPr>
              <w:t>File name</w:t>
            </w:r>
          </w:p>
        </w:tc>
        <w:tc>
          <w:tcPr>
            <w:tcW w:w="7179" w:type="dxa"/>
          </w:tcPr>
          <w:p w14:paraId="2E6DF9B9" w14:textId="77777777" w:rsidR="00547695" w:rsidRPr="00EF0F8F" w:rsidRDefault="00547695" w:rsidP="00547695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F0F8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Description </w:t>
            </w:r>
          </w:p>
          <w:p w14:paraId="4C11F0E5" w14:textId="77777777" w:rsidR="00547695" w:rsidRPr="00EF0F8F" w:rsidRDefault="00547695" w:rsidP="00547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547695" w14:paraId="28AF8D07" w14:textId="77777777" w:rsidTr="00EF0F8F">
        <w:trPr>
          <w:trHeight w:val="449"/>
        </w:trPr>
        <w:tc>
          <w:tcPr>
            <w:tcW w:w="2171" w:type="dxa"/>
          </w:tcPr>
          <w:p w14:paraId="01E3EA16" w14:textId="7A48BC7C" w:rsidR="00547695" w:rsidRPr="00EF0F8F" w:rsidRDefault="00D95689" w:rsidP="00D9568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F0F8F">
              <w:rPr>
                <w:rFonts w:ascii="Times New Roman" w:hAnsi="Times New Roman" w:cs="Times New Roman"/>
                <w:sz w:val="22"/>
                <w:szCs w:val="22"/>
              </w:rPr>
              <w:t>Data</w:t>
            </w:r>
          </w:p>
        </w:tc>
        <w:tc>
          <w:tcPr>
            <w:tcW w:w="7179" w:type="dxa"/>
          </w:tcPr>
          <w:p w14:paraId="7E4BE39C" w14:textId="439E9178" w:rsidR="00EF0F8F" w:rsidRPr="00CE37A5" w:rsidRDefault="00EF0F8F" w:rsidP="00EF0F8F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CE37A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Launch_GPSTR.m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reads this excel file to replicates the baseline result for GPSTR.</w:t>
            </w:r>
          </w:p>
          <w:p w14:paraId="23A5BF7B" w14:textId="77777777" w:rsidR="00547695" w:rsidRPr="00EF0F8F" w:rsidRDefault="00547695" w:rsidP="00D9568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95689" w14:paraId="3FD199A8" w14:textId="77777777" w:rsidTr="00EF0F8F">
        <w:tc>
          <w:tcPr>
            <w:tcW w:w="2171" w:type="dxa"/>
          </w:tcPr>
          <w:p w14:paraId="3E6BCD96" w14:textId="0A3FA7F7" w:rsidR="00D95689" w:rsidRPr="00EF0F8F" w:rsidRDefault="00D95689" w:rsidP="00D956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F0F8F">
              <w:rPr>
                <w:rFonts w:ascii="Times New Roman" w:hAnsi="Times New Roman" w:cs="Times New Roman"/>
              </w:rPr>
              <w:t>result</w:t>
            </w:r>
            <w:r w:rsidRPr="00EF0F8F">
              <w:rPr>
                <w:rFonts w:ascii="Times New Roman" w:hAnsi="Times New Roman" w:cs="Times New Roman"/>
              </w:rPr>
              <w:t>G</w:t>
            </w:r>
            <w:r w:rsidRPr="00EF0F8F">
              <w:rPr>
                <w:rFonts w:ascii="Times New Roman" w:hAnsi="Times New Roman" w:cs="Times New Roman"/>
              </w:rPr>
              <w:t>PSTR</w:t>
            </w:r>
            <w:proofErr w:type="spellEnd"/>
          </w:p>
        </w:tc>
        <w:tc>
          <w:tcPr>
            <w:tcW w:w="7179" w:type="dxa"/>
          </w:tcPr>
          <w:p w14:paraId="48BAC2D7" w14:textId="1D956C64" w:rsidR="00D95689" w:rsidRPr="00EF0F8F" w:rsidRDefault="00B946A4" w:rsidP="00D9568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This includes the coefficients, standard errors, t-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values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and p-values.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This file is used for Figure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6.m.</w:t>
            </w:r>
            <w:proofErr w:type="gramEnd"/>
          </w:p>
        </w:tc>
      </w:tr>
      <w:tr w:rsidR="00D95689" w14:paraId="569D5C6F" w14:textId="77777777" w:rsidTr="00EF0F8F">
        <w:tc>
          <w:tcPr>
            <w:tcW w:w="2171" w:type="dxa"/>
          </w:tcPr>
          <w:p w14:paraId="67009CEB" w14:textId="1CDF6C6C" w:rsidR="00D95689" w:rsidRPr="00EF0F8F" w:rsidRDefault="00D95689" w:rsidP="00D9568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F0F8F">
              <w:rPr>
                <w:rFonts w:ascii="Times New Roman" w:hAnsi="Times New Roman" w:cs="Times New Roman"/>
                <w:sz w:val="22"/>
                <w:szCs w:val="22"/>
              </w:rPr>
              <w:t>resultslop_location</w:t>
            </w:r>
            <w:proofErr w:type="spellEnd"/>
          </w:p>
        </w:tc>
        <w:tc>
          <w:tcPr>
            <w:tcW w:w="7179" w:type="dxa"/>
          </w:tcPr>
          <w:p w14:paraId="1D90C9E0" w14:textId="472C94F1" w:rsidR="00D95689" w:rsidRPr="00EF0F8F" w:rsidRDefault="00B946A4" w:rsidP="00B946A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This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includes </w:t>
            </w:r>
            <w:r w:rsidRPr="00EF0F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the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F0F8F">
              <w:rPr>
                <w:rFonts w:ascii="Times New Roman" w:hAnsi="Times New Roman" w:cs="Times New Roman"/>
                <w:sz w:val="22"/>
                <w:szCs w:val="22"/>
              </w:rPr>
              <w:t>slope parameter and location parameters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This file is used for Figure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6.m.</w:t>
            </w:r>
            <w:proofErr w:type="gramEnd"/>
          </w:p>
        </w:tc>
      </w:tr>
      <w:tr w:rsidR="00D95689" w14:paraId="2387D30F" w14:textId="77777777" w:rsidTr="00B946A4">
        <w:trPr>
          <w:trHeight w:val="515"/>
        </w:trPr>
        <w:tc>
          <w:tcPr>
            <w:tcW w:w="2171" w:type="dxa"/>
          </w:tcPr>
          <w:p w14:paraId="6DEFE1CB" w14:textId="77777777" w:rsidR="00D95689" w:rsidRPr="00EF0F8F" w:rsidRDefault="00D95689" w:rsidP="00D9568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6B60FED" w14:textId="292F1352" w:rsidR="00D95689" w:rsidRPr="00EF0F8F" w:rsidRDefault="00D95689" w:rsidP="00D9568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F0F8F">
              <w:rPr>
                <w:rFonts w:ascii="Times New Roman" w:hAnsi="Times New Roman" w:cs="Times New Roman"/>
                <w:sz w:val="22"/>
                <w:szCs w:val="22"/>
              </w:rPr>
              <w:t>resultvcov</w:t>
            </w:r>
            <w:proofErr w:type="spellEnd"/>
          </w:p>
        </w:tc>
        <w:tc>
          <w:tcPr>
            <w:tcW w:w="7179" w:type="dxa"/>
          </w:tcPr>
          <w:p w14:paraId="78ED2786" w14:textId="02310F24" w:rsidR="00D95689" w:rsidRPr="00EF0F8F" w:rsidRDefault="00B946A4" w:rsidP="00D9568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This includes the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variance and covariance matrix.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This file is used for Figure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6.m.</w:t>
            </w:r>
            <w:proofErr w:type="gramEnd"/>
            <w:r w:rsidR="00D95689" w:rsidRPr="00EF0F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318DAF38" w14:textId="77777777" w:rsidR="00D95689" w:rsidRPr="00EF0F8F" w:rsidRDefault="00D95689" w:rsidP="00D956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3C666FE" w14:textId="1E17ACB6" w:rsidR="00B37C69" w:rsidRPr="00D95689" w:rsidRDefault="00B37C69" w:rsidP="00D9568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4AE7D04D" w14:textId="1EF8A45E" w:rsidR="000F6F8A" w:rsidRDefault="000F6F8A" w:rsidP="000F6F8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4EC69EDD" w14:textId="36C1AAEB" w:rsidR="00237BE7" w:rsidRDefault="00237BE7" w:rsidP="000F6F8A"/>
    <w:sectPr w:rsidR="00237BE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603B0"/>
    <w:multiLevelType w:val="hybridMultilevel"/>
    <w:tmpl w:val="36DE2D50"/>
    <w:lvl w:ilvl="0" w:tplc="C53AEF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527766"/>
    <w:multiLevelType w:val="hybridMultilevel"/>
    <w:tmpl w:val="B9AEBC92"/>
    <w:lvl w:ilvl="0" w:tplc="E182B9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671965">
    <w:abstractNumId w:val="0"/>
  </w:num>
  <w:num w:numId="2" w16cid:durableId="13079318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F8A"/>
    <w:rsid w:val="00001084"/>
    <w:rsid w:val="000440CC"/>
    <w:rsid w:val="000F6F8A"/>
    <w:rsid w:val="0022143F"/>
    <w:rsid w:val="00230938"/>
    <w:rsid w:val="00237BE7"/>
    <w:rsid w:val="0024194E"/>
    <w:rsid w:val="00270E26"/>
    <w:rsid w:val="00312A4B"/>
    <w:rsid w:val="003D72AA"/>
    <w:rsid w:val="00473AE7"/>
    <w:rsid w:val="004934E2"/>
    <w:rsid w:val="00547695"/>
    <w:rsid w:val="00703385"/>
    <w:rsid w:val="00755CE6"/>
    <w:rsid w:val="00833A64"/>
    <w:rsid w:val="00912540"/>
    <w:rsid w:val="00931680"/>
    <w:rsid w:val="009670F0"/>
    <w:rsid w:val="009B7187"/>
    <w:rsid w:val="009E7E12"/>
    <w:rsid w:val="00A573D4"/>
    <w:rsid w:val="00B30CD8"/>
    <w:rsid w:val="00B37C69"/>
    <w:rsid w:val="00B54B11"/>
    <w:rsid w:val="00B675CB"/>
    <w:rsid w:val="00B91E79"/>
    <w:rsid w:val="00B946A4"/>
    <w:rsid w:val="00BA13D1"/>
    <w:rsid w:val="00BD7250"/>
    <w:rsid w:val="00CE37A5"/>
    <w:rsid w:val="00CF3980"/>
    <w:rsid w:val="00D2719F"/>
    <w:rsid w:val="00D571A7"/>
    <w:rsid w:val="00D95689"/>
    <w:rsid w:val="00DB6CF3"/>
    <w:rsid w:val="00DC3021"/>
    <w:rsid w:val="00EF0F8F"/>
    <w:rsid w:val="00EF7BB7"/>
    <w:rsid w:val="00F26CFF"/>
    <w:rsid w:val="00F3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C8D63"/>
  <w15:chartTrackingRefBased/>
  <w15:docId w15:val="{9EF858B9-6138-44AE-80F7-19996133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F6F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23093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230938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270E26"/>
    <w:pPr>
      <w:ind w:left="720"/>
      <w:contextualSpacing/>
    </w:pPr>
  </w:style>
  <w:style w:type="table" w:styleId="a6">
    <w:name w:val="Table Grid"/>
    <w:basedOn w:val="a1"/>
    <w:uiPriority w:val="39"/>
    <w:rsid w:val="00DC30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6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66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40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57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1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01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3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0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96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deas.repec.org/s/oup/rfinst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deas.repec.org/a/oup/rfinst/v30y2017i3p866-899.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ome.datacomm.ch/paulsoderlind/Software/Software.html" TargetMode="External"/><Relationship Id="rId5" Type="http://schemas.openxmlformats.org/officeDocument/2006/relationships/hyperlink" Target="http://www.runmycode.org/companion/view/256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Hideaki Matsuoka</dc:creator>
  <cp:keywords/>
  <dc:description/>
  <cp:lastModifiedBy>Hideaki Matsuoka</cp:lastModifiedBy>
  <cp:revision>20</cp:revision>
  <dcterms:created xsi:type="dcterms:W3CDTF">2022-07-23T09:18:00Z</dcterms:created>
  <dcterms:modified xsi:type="dcterms:W3CDTF">2022-07-24T14:35:00Z</dcterms:modified>
</cp:coreProperties>
</file>